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УТВЕРЖДЕНО</w:t>
      </w:r>
    </w:p>
    <w:p w:rsidR="00A606F6" w:rsidRDefault="006B44DB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приказом МДОУ№41 « Теремок</w:t>
      </w:r>
      <w:r w:rsidR="00A606F6">
        <w:rPr>
          <w:rFonts w:ascii="Times New Roman" w:hAnsi="Times New Roman" w:cs="Times New Roman"/>
          <w:color w:val="000000"/>
          <w:sz w:val="23"/>
          <w:szCs w:val="23"/>
        </w:rPr>
        <w:t>»</w:t>
      </w:r>
    </w:p>
    <w:p w:rsidR="00A606F6" w:rsidRDefault="006B44DB" w:rsidP="00A60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от «11» января 2017 г. </w:t>
      </w:r>
    </w:p>
    <w:p w:rsidR="00A606F6" w:rsidRDefault="00A606F6" w:rsidP="00A606F6">
      <w:pPr>
        <w:rPr>
          <w:rFonts w:ascii="Times New Roman" w:hAnsi="Times New Roman" w:cs="Times New Roman"/>
          <w:sz w:val="29"/>
          <w:szCs w:val="29"/>
        </w:rPr>
      </w:pPr>
    </w:p>
    <w:p w:rsidR="00A606F6" w:rsidRDefault="00A606F6" w:rsidP="00A606F6">
      <w:pPr>
        <w:rPr>
          <w:rFonts w:ascii="Times New Roman" w:hAnsi="Times New Roman" w:cs="Times New Roman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  <w:t>ПОЛОЖЕНИЕ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000000"/>
          <w:sz w:val="29"/>
          <w:szCs w:val="29"/>
        </w:rPr>
        <w:t>о комиссии по противодействию коррупции</w:t>
      </w:r>
    </w:p>
    <w:p w:rsidR="00A606F6" w:rsidRDefault="006B44DB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color w:val="000000"/>
          <w:sz w:val="29"/>
          <w:szCs w:val="29"/>
        </w:rPr>
        <w:t>в МДОУ №41 « Теремок</w:t>
      </w:r>
      <w:r w:rsidR="00A606F6" w:rsidRPr="00D16F49">
        <w:rPr>
          <w:rFonts w:ascii="Times New Roman" w:hAnsi="Times New Roman" w:cs="Times New Roman"/>
          <w:b/>
          <w:color w:val="000000"/>
          <w:sz w:val="29"/>
          <w:szCs w:val="29"/>
        </w:rPr>
        <w:t>»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A606F6" w:rsidRPr="00D16F49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  <w:t>1. Общие положения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1.1. Настоящее Положение определяет порядок деятельности, задачи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компетенцию Комиссии по противодействию коррупции (далее — Комиссия) в муниципальном  дошкольном образовательном учреждении</w:t>
      </w:r>
    </w:p>
    <w:p w:rsidR="00A606F6" w:rsidRDefault="006B44DB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«Детский сад № 41 «Теремок</w:t>
      </w:r>
      <w:r w:rsidR="00A606F6">
        <w:rPr>
          <w:rFonts w:ascii="Times New Roman" w:hAnsi="Times New Roman" w:cs="Times New Roman"/>
          <w:color w:val="333333"/>
          <w:sz w:val="29"/>
          <w:szCs w:val="29"/>
        </w:rPr>
        <w:t xml:space="preserve">» </w:t>
      </w:r>
      <w:proofErr w:type="spellStart"/>
      <w:r w:rsidR="00A606F6">
        <w:rPr>
          <w:rFonts w:ascii="Times New Roman" w:hAnsi="Times New Roman" w:cs="Times New Roman"/>
          <w:color w:val="333333"/>
          <w:sz w:val="29"/>
          <w:szCs w:val="29"/>
        </w:rPr>
        <w:t>общеразвивающего</w:t>
      </w:r>
      <w:proofErr w:type="spellEnd"/>
      <w:r w:rsidR="00A606F6">
        <w:rPr>
          <w:rFonts w:ascii="Times New Roman" w:hAnsi="Times New Roman" w:cs="Times New Roman"/>
          <w:color w:val="333333"/>
          <w:sz w:val="29"/>
          <w:szCs w:val="29"/>
        </w:rPr>
        <w:t xml:space="preserve"> вида </w:t>
      </w:r>
      <w:proofErr w:type="spellStart"/>
      <w:r w:rsidR="00A606F6">
        <w:rPr>
          <w:rFonts w:ascii="Times New Roman" w:hAnsi="Times New Roman" w:cs="Times New Roman"/>
          <w:color w:val="333333"/>
          <w:sz w:val="29"/>
          <w:szCs w:val="29"/>
        </w:rPr>
        <w:t>Новоалександровского</w:t>
      </w:r>
      <w:proofErr w:type="spellEnd"/>
      <w:r w:rsidR="00A606F6">
        <w:rPr>
          <w:rFonts w:ascii="Times New Roman" w:hAnsi="Times New Roman" w:cs="Times New Roman"/>
          <w:color w:val="333333"/>
          <w:sz w:val="29"/>
          <w:szCs w:val="29"/>
        </w:rPr>
        <w:t xml:space="preserve"> муниципального района Ставропольского края (далее - детский сад).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1.2. Комиссия является совещательным органом, который систематически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осуществляет комплекс мероприятий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>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выявлению и устранению причин и условий, порождающих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коррупцию;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выработке оптимальных механизмов защиты от проникновения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коррупции в детский сад, снижению в ней коррупционных рисков;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созданию единой системы мониторинга и информирования </w:t>
      </w:r>
      <w:proofErr w:type="spellStart"/>
      <w:r>
        <w:rPr>
          <w:rFonts w:ascii="Times New Roman" w:hAnsi="Times New Roman" w:cs="Times New Roman"/>
          <w:color w:val="333333"/>
          <w:sz w:val="29"/>
          <w:szCs w:val="29"/>
        </w:rPr>
        <w:t>сотрудни</w:t>
      </w:r>
      <w:proofErr w:type="spellEnd"/>
      <w:r>
        <w:rPr>
          <w:rFonts w:ascii="Times New Roman" w:hAnsi="Times New Roman" w:cs="Times New Roman"/>
          <w:color w:val="333333"/>
          <w:sz w:val="29"/>
          <w:szCs w:val="29"/>
        </w:rPr>
        <w:t>-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ков по проблемам коррупции;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пропаганде и воспитанию;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привлечению общественности и СМИ к сотрудничеству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 в целях выработки у сотрудников навыков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 Для целей настоящего Положения применяются следующие понятия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определения: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1.3.1. Коррупция - под коррупцией понимается противоправная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деятельность, заключающаяся в использовании лицом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предоставленных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должностных или служебных полномочий с целью незаконного достижения личных и (или) имущественных интересов.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1.3.2. Противодействие коррупции - скоординированная деятельность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федеральных органов государственной власти, органов государственной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власти субъектов РФ, органов местного самоуправления муниципальных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1.3.3. Коррупционное правонарушение - как отдельное проявление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 xml:space="preserve">коррупции,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влекущее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за собой дисциплинарную, административную,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уголовную или иную ответственность.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1.3.4. Субъекты антикоррупционной политики - органы государственной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власти и местного самоуправления, учреждения, организации и лица,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уполномоченные на формирование и реализацию мер антикоррупционной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политики, граждане. В детском саду субъектами антикоррупционной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политики являются: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педагогический коллектив, учебно-вспомогательный персонал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обслуживающий персонал;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родители (законные представители);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0"/>
          <w:szCs w:val="20"/>
        </w:rPr>
        <w:t></w:t>
      </w:r>
      <w:r>
        <w:rPr>
          <w:rFonts w:ascii="Symbol" w:hAnsi="Symbol" w:cs="Symbol"/>
          <w:color w:val="333333"/>
          <w:sz w:val="20"/>
          <w:szCs w:val="20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физические и юридические лица, заинтересованные 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качественном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оказании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образовательных услуг.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1.3.5. Субъекты коррупционных правонарушений - физические лица,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использующие свой статус вопреки законным интересам общества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государства для незаконного получения выгод, а также лица, незаконно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предоставляющие такие выгоды.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1.3.6. Предупреждение коррупции - деятельность субъектов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антикоррупционной политики,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направленная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на изучение, выявление,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ограничение либо устранение явлений условий, порождающих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коррупционные правонарушения, или способствующих их распространению.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1.4. Комиссия в своей деятельности руководствуется Конституцией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Российской Федерации, действующим законодательством РФ и Ставропольского края, в том числе Законом РФ от 25.12.2008 № 273-ФЗ «О противодействии коррупции», нормативными актами Министерства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образования и науки Российской Федерации, Федерального агентства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образованию, Уставом детского сада, решениями педагогического совета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детского сада и Управляющего совета детского сада, другими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нормативными правовыми актами детского сада, а также настоящим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Положением.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1.5. Настоящее положение вступает в силу с момента его утверждения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заведующим детским садом - председателем Комиссии по противодействию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color w:val="333333"/>
          <w:sz w:val="29"/>
          <w:szCs w:val="29"/>
        </w:rPr>
        <w:t>2. Задачи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Комиссия для решения стоящих перед ней задач: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2.1. Участвует в разработке и реализации приоритетных направлений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политики.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2.2. Координирует деятельность детского сада по устранению причин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коррупции и условий им способствующих, выявлению и пресечению фактов коррупции и еѐ проявлений.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2.3. Вносит предложения, направленные на реализацию мероприятий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устранению причин и условий, способствующих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2.4. Вырабатывает рекомендации для практического использования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 xml:space="preserve">предотвращению и профилактике коррупционных правонарушений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деятельности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2.5. Оказывает консультативную помощь субъектам антикоррупционной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выявление субъектов коррупционных правонарушений.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3. Порядок формирования и деятельность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3.1.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Состав членов Комиссии (который представляет заведующая детским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садом) рассматривается и утверждается на общем собрании работников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детского сада. Ход рассмотрения и принятое решение фиксируется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протоколе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общего собрания, а состав Комиссии утверждается приказом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заведующей.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3.2. В состав Комиссии входят: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педагогического совета;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учебно-вспомогательного персонала;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представители от родительского комитета;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представитель профсоюзного комитета работников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3.3.Присутствие на заседаниях Комиссии ее членов обязательно. Они не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вправе делегировать свои полномочия другим лицам. В случае отсутствия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возможности членов Комиссии присутствовать на заседании, они вправе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изложить свое мнение по рассматриваемым вопросам в письменном виде.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3.5. Член Комиссии добровольно принимает на себя обязательства 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неразглашении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сведений затрагивающих честь и достоинство граждан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другой конфиденциальной информации, которая рассматривается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3.6. Из состава Комиссии председателем назначаются заместитель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председателя и секретарь.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3.8.Секретарь Комиссии: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организует подготовку материалов к заседанию Комиссии, а также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проектов его решений;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lastRenderedPageBreak/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информирует членов Комиссии о месте, времени проведения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повестке дня очередного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заседания Комиссии, обеспечивает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необходимыми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справочно -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информационными материалами.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Секретарь Комиссии свою деятельность осуществляет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общественных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началах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>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4. Полномочия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4.1. Комиссия координирует деятельность подразделений детского сада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реализации мер противодействия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4.3. Участвует в разработке форм и методов осуществления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антикоррупционной деятельности и контролирует их реализацию.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4.4. Содействует работе по проведению анализа и экспертизы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издаваемых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администрацией детского сада документов нормативного характера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вопросам противодействия коррупции.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4.5. Рассматривает предложения о совершенствовании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методической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организационной работы по противодействию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4.6. Содействует внесению дополнений в нормативные правовые акты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учетом изменений действующего законодательства.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4.7. Создает рабочие группы для изучения вопросов, касающихся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деятельности Комиссии, а также для подготовки проектов соответствующих решений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4.8. Полномочия Комиссии, порядок еѐ формирования и деятельности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определяются настоящим Положением в соответствии с Конституцией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законами Российской Федерации и Ставропольского края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указами Президента Российской Федерации, постановлениями Правительства Российской Федерации и Ставропольского края, органов муниципального управления, приказами Министерства образования и молодежной политики  СК, Уставом и другими локальными нормативными актами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4.9.В зависимости от рассматриваемых вопросов, к участию в заседаниях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 могут привлекаться иные лица, по согласованию с председателем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</w:t>
      </w: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>законодательством. Члены Комиссии обладают равными правами при принятии решений.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5. Председатель 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5.1. Определяет место, время проведения и повестку дня заседания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Комиссии, в том числе с участием представителей структурных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подразделений детского сада, не являющихся ее членами, в случае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необходимости привлекает к работе специалистов.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5.3.Информирует педагогический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совет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 Управляющий совет детского сада о результатах реализации мер противодействия коррупции в детском саду.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5.4.Дает соответствующие поручения своему заместителю, секретарю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членам Комиссии, осуществляет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контроль за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их выполнением.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5.5.Подписывает протокол заседания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5.6. Председатель Комиссии и члены Комиссии осуществляют свою деятельность на общественных началах.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6. Обеспечение участия общественности и СМИ в деятельности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Комиссии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6.1. Все участники учебно-воспитательного процесса, представители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общественности вправе направлять, в Комиссию обращения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коррупции, которые рассматриваются на заседании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6.2. На заседание Комиссии могут быть приглашены представители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7. Взаимодействие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7.1. Председатель комиссии, заместитель председателя комиссии, секретарь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комиссии и члены комиссии непосредственно взаимодействуют: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с педагогическим коллективом по вопросам реализации мер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коррупции, совершенствования методической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организационной работы по противодействию коррупции 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детском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саду;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с родительским комитетом детского сада по вопросам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совершенствования деятельности в сфере противодействия коррупции,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участия в подготовке проектов локальных нормативных актов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вопросам, относящимся к компетенции Комиссии, информирования о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результатах реализации мер противодействия коррупции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в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 xml:space="preserve">исполнительных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органах</w:t>
      </w:r>
      <w:proofErr w:type="gramEnd"/>
      <w:r>
        <w:rPr>
          <w:rFonts w:ascii="Times New Roman" w:hAnsi="Times New Roman" w:cs="Times New Roman"/>
          <w:color w:val="333333"/>
          <w:sz w:val="29"/>
          <w:szCs w:val="29"/>
        </w:rPr>
        <w:t xml:space="preserve"> государственной власти Ростовской области;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администрацией детского сада по вопросам содействия в работе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проведению анализа и экспертизы издаваемых документов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lastRenderedPageBreak/>
        <w:t>нормативного характера в сфере противодействия коррупции;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работниками (сотрудниками) детского сада и гражданами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по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рассмотрению их письменных обращений, связанных с вопросами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противодействия коррупции в детском саду;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 xml:space="preserve">с правоохранительными органами по реализации мер, направленных </w:t>
      </w:r>
      <w:proofErr w:type="gramStart"/>
      <w:r>
        <w:rPr>
          <w:rFonts w:ascii="Times New Roman" w:hAnsi="Times New Roman" w:cs="Times New Roman"/>
          <w:color w:val="333333"/>
          <w:sz w:val="29"/>
          <w:szCs w:val="29"/>
        </w:rPr>
        <w:t>на</w:t>
      </w:r>
      <w:proofErr w:type="gramEnd"/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предупреждение (профилактику) коррупции и на выявление субъектов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коррупционных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Symbol" w:hAnsi="Symbol" w:cs="Symbol"/>
          <w:color w:val="333333"/>
          <w:sz w:val="29"/>
          <w:szCs w:val="29"/>
        </w:rPr>
        <w:t></w:t>
      </w:r>
      <w:r>
        <w:rPr>
          <w:rFonts w:ascii="Symbol" w:hAnsi="Symbol" w:cs="Symbol"/>
          <w:color w:val="333333"/>
          <w:sz w:val="29"/>
          <w:szCs w:val="29"/>
        </w:rPr>
        <w:t></w:t>
      </w:r>
      <w:r>
        <w:rPr>
          <w:rFonts w:ascii="Times New Roman" w:hAnsi="Times New Roman" w:cs="Times New Roman"/>
          <w:color w:val="333333"/>
          <w:sz w:val="29"/>
          <w:szCs w:val="29"/>
        </w:rPr>
        <w:t>правонарушений.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7.2. Комиссия работает в тесном контакте: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с исполнительными органами государственной власти,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8. Внесение изменений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8.1. Внесение изменений и дополнений в настоящее Положение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осуществляется путем подготовки проекта Положения в новой редакции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заместителем председателя Комиссии.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8.2. Утверждение Положения с изменениями и дополнениями заведующей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детским садом осуществляется после принятия Положения решением общего собрания работников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9. Рассылка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9.1. Настоящее положение размещается на сайте детского сада.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333333"/>
          <w:sz w:val="29"/>
          <w:szCs w:val="29"/>
        </w:rPr>
        <w:t>10. Порядок создания,                                                                            ликвидации, реорганизации и переименования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10.1. Комиссия создается, ликвидируется, реорганизуется и</w:t>
      </w:r>
    </w:p>
    <w:p w:rsidR="00A606F6" w:rsidRDefault="00A606F6" w:rsidP="00A60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hAnsi="Times New Roman" w:cs="Times New Roman"/>
          <w:color w:val="333333"/>
          <w:sz w:val="29"/>
          <w:szCs w:val="29"/>
        </w:rPr>
        <w:t>переименовывается приказом заведующего по решению педагогического</w:t>
      </w:r>
    </w:p>
    <w:p w:rsidR="00A606F6" w:rsidRPr="006E7EA8" w:rsidRDefault="00A606F6" w:rsidP="00A606F6">
      <w:pPr>
        <w:jc w:val="both"/>
      </w:pPr>
      <w:r>
        <w:rPr>
          <w:rFonts w:ascii="Times New Roman" w:hAnsi="Times New Roman" w:cs="Times New Roman"/>
          <w:color w:val="333333"/>
          <w:sz w:val="29"/>
          <w:szCs w:val="29"/>
        </w:rPr>
        <w:t>совета детского сада.</w:t>
      </w:r>
    </w:p>
    <w:p w:rsidR="000C47E4" w:rsidRDefault="000C47E4">
      <w:bookmarkStart w:id="0" w:name="_GoBack"/>
      <w:bookmarkEnd w:id="0"/>
    </w:p>
    <w:sectPr w:rsidR="000C47E4" w:rsidSect="004706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6F6"/>
    <w:rsid w:val="000C47E4"/>
    <w:rsid w:val="00446CB9"/>
    <w:rsid w:val="006B44DB"/>
    <w:rsid w:val="00A6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2016-02-11T13:38:00Z</dcterms:created>
  <dcterms:modified xsi:type="dcterms:W3CDTF">2016-12-08T20:27:00Z</dcterms:modified>
</cp:coreProperties>
</file>